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87" w:rsidRPr="001F2A87" w:rsidRDefault="001F2A87" w:rsidP="00C95028">
      <w:pPr>
        <w:widowControl w:val="0"/>
        <w:autoSpaceDE w:val="0"/>
        <w:autoSpaceDN w:val="0"/>
        <w:adjustRightInd w:val="0"/>
        <w:textAlignment w:val="center"/>
        <w:rPr>
          <w:b/>
          <w:color w:val="FF0000"/>
          <w:sz w:val="24"/>
        </w:rPr>
      </w:pPr>
      <w:r w:rsidRPr="001F2A87">
        <w:rPr>
          <w:b/>
          <w:color w:val="FF0000"/>
          <w:sz w:val="24"/>
        </w:rPr>
        <w:t xml:space="preserve">Mehmet </w:t>
      </w:r>
      <w:proofErr w:type="spellStart"/>
      <w:r w:rsidRPr="001F2A87">
        <w:rPr>
          <w:b/>
          <w:color w:val="FF0000"/>
          <w:sz w:val="24"/>
        </w:rPr>
        <w:t>Altınışık</w:t>
      </w:r>
      <w:proofErr w:type="spellEnd"/>
    </w:p>
    <w:p w:rsidR="001F2A87" w:rsidRDefault="001F2A87" w:rsidP="00C95028">
      <w:pPr>
        <w:widowControl w:val="0"/>
        <w:autoSpaceDE w:val="0"/>
        <w:autoSpaceDN w:val="0"/>
        <w:adjustRightInd w:val="0"/>
        <w:textAlignment w:val="center"/>
        <w:rPr>
          <w:b/>
          <w:sz w:val="24"/>
        </w:rPr>
      </w:pP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b/>
          <w:sz w:val="24"/>
        </w:rPr>
      </w:pPr>
      <w:r w:rsidRPr="00C95028">
        <w:rPr>
          <w:b/>
          <w:sz w:val="24"/>
        </w:rPr>
        <w:t>Doğal Sayılar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1. Deste ve düzineyi örneklerle açıklar.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2. Nesne sayısı 100’den az olan </w:t>
      </w:r>
      <w:proofErr w:type="gramStart"/>
      <w:r w:rsidRPr="00C95028">
        <w:rPr>
          <w:rFonts w:ascii="Times-Roman" w:hAnsi="Times-Roman" w:cs="Times-Roman"/>
          <w:color w:val="000000"/>
          <w:sz w:val="24"/>
        </w:rPr>
        <w:t>bir çokluğu</w:t>
      </w:r>
      <w:proofErr w:type="gramEnd"/>
      <w:r w:rsidRPr="00C95028">
        <w:rPr>
          <w:rFonts w:ascii="Times-Roman" w:hAnsi="Times-Roman" w:cs="Times-Roman"/>
          <w:color w:val="000000"/>
          <w:sz w:val="24"/>
        </w:rPr>
        <w:t>, onluk ve birlik gruplara ayırarak bunlara karşılık gelen sayıyı yazar ve okur.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3. 100’den küçük doğal sayıların basamaklarını adlandırır, basamaklardaki rakamların basamak değerlerini belirtir. 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4. 100 içinde ikişer ve beşer, 40 içinde dörder, 30 içinde üçer ileriye ve geriye doğru sayar.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 5. Sayı örüntüleri oluşturur.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 xml:space="preserve"> 6. 100’den küçük iki doğal sayıyı karşılaştırarak aralarındaki ilişkiyi belirtir.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7. 100’den küçük en çok dört doğal sayıyı büyükten küçüğe veya küçükten büyüğe doğru sıralar.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8. Sıra bildiren sayıları sözlü ve yazılı olarak kullanır.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9. İki basamaklı doğal sayıların hangi onluğa daha yakın olduğunu belirler.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b/>
          <w:sz w:val="24"/>
        </w:rPr>
        <w:t>GEOMETRİ</w:t>
      </w:r>
    </w:p>
    <w:p w:rsidR="00E325AB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>Örüntü ve Süslemeler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1. Bir örüntüde eksik bırakılan ögeleri belirleyerek tamamlar.</w:t>
      </w:r>
    </w:p>
    <w:p w:rsidR="00C95028" w:rsidRPr="00C95028" w:rsidRDefault="00C95028" w:rsidP="00C95028">
      <w:pPr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2. Bir örüntüdeki ilişkiyi kullanarak farklı malzemelerle aynı ilişkiye sahip yeni örüntüler oluşturur.</w:t>
      </w:r>
    </w:p>
    <w:p w:rsidR="00C95028" w:rsidRPr="00C95028" w:rsidRDefault="00C95028" w:rsidP="00C95028">
      <w:pPr>
        <w:rPr>
          <w:rFonts w:ascii="Times-Roman" w:hAnsi="Times-Roman" w:cs="Times-Roman"/>
          <w:b/>
          <w:color w:val="000000"/>
          <w:sz w:val="24"/>
        </w:rPr>
      </w:pPr>
      <w:r w:rsidRPr="00C95028">
        <w:rPr>
          <w:rFonts w:ascii="Times-Roman" w:hAnsi="Times-Roman" w:cs="Times-Roman"/>
          <w:b/>
          <w:color w:val="000000"/>
          <w:sz w:val="24"/>
        </w:rPr>
        <w:t>Simetri</w:t>
      </w:r>
    </w:p>
    <w:p w:rsidR="00C95028" w:rsidRPr="00C95028" w:rsidRDefault="00C95028" w:rsidP="00C95028">
      <w:pPr>
        <w:widowControl w:val="0"/>
        <w:autoSpaceDE w:val="0"/>
        <w:autoSpaceDN w:val="0"/>
        <w:adjustRightInd w:val="0"/>
        <w:textAlignment w:val="center"/>
        <w:rPr>
          <w:rFonts w:ascii="Times-Roman" w:hAnsi="Times-Roman" w:cs="Times-Roman"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1. Bir şeklin iki eş parçaya ayrılıp ayrılamayacağını belirler uygun şekilleri iki eş parçaya ayırır.</w:t>
      </w:r>
    </w:p>
    <w:p w:rsidR="00C95028" w:rsidRPr="00C95028" w:rsidRDefault="00C95028" w:rsidP="00C95028">
      <w:pPr>
        <w:rPr>
          <w:rFonts w:ascii="Times-Roman" w:hAnsi="Times-Roman" w:cs="Times-Roman"/>
          <w:b/>
          <w:color w:val="000000"/>
          <w:sz w:val="24"/>
        </w:rPr>
      </w:pPr>
      <w:r w:rsidRPr="00C95028">
        <w:rPr>
          <w:rFonts w:ascii="Times-Roman" w:hAnsi="Times-Roman" w:cs="Times-Roman"/>
          <w:color w:val="000000"/>
          <w:sz w:val="24"/>
        </w:rPr>
        <w:t>2. Simetriyi, modelleri ile açıklar.</w:t>
      </w:r>
    </w:p>
    <w:p w:rsidR="00C95028" w:rsidRPr="00C95028" w:rsidRDefault="00C95028" w:rsidP="00C95028">
      <w:pPr>
        <w:rPr>
          <w:rFonts w:ascii="Times-Roman" w:hAnsi="Times-Roman" w:cs="Times-Roman"/>
          <w:color w:val="000000"/>
          <w:sz w:val="24"/>
        </w:rPr>
      </w:pPr>
    </w:p>
    <w:p w:rsidR="00C95028" w:rsidRPr="00C95028" w:rsidRDefault="00C95028" w:rsidP="00C95028">
      <w:pPr>
        <w:rPr>
          <w:sz w:val="24"/>
        </w:rPr>
      </w:pPr>
      <w:r w:rsidRPr="00C95028">
        <w:rPr>
          <w:b/>
          <w:sz w:val="24"/>
        </w:rPr>
        <w:t>ÖLÇME</w:t>
      </w:r>
      <w:r w:rsidRPr="00C95028">
        <w:rPr>
          <w:sz w:val="24"/>
        </w:rPr>
        <w:t xml:space="preserve"> 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1. Paralarımızı tanır. 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Tam ve yarım saatleri okur, saati tam ve yarım saate ayarlar.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Saat-gün, hafta-gün, ay-gün, mevsim-ay, yıl-hafta ve yıl-ay arasındaki ilişkileri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Zaman ölçme birimleriyle ilgili problemleri çözer ve kurar.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Standart olmayan farklı uzunluk ölçme birimlerini birlikte kullanarak bir uzunluğu ölçer.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Standart uzunluk ölçme araçlarını belirterek gerekliliğini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Uzunlukları metre ve santimetre birimleriyle ölçer.</w:t>
      </w:r>
    </w:p>
    <w:p w:rsidR="001F2A87" w:rsidRDefault="001F2A87" w:rsidP="00C95028">
      <w:pPr>
        <w:rPr>
          <w:sz w:val="24"/>
        </w:rPr>
      </w:pPr>
    </w:p>
    <w:p w:rsidR="001F2A87" w:rsidRPr="001F2A87" w:rsidRDefault="001F2A87" w:rsidP="00C95028">
      <w:pPr>
        <w:rPr>
          <w:b/>
          <w:color w:val="FF0000"/>
          <w:sz w:val="24"/>
        </w:rPr>
      </w:pPr>
      <w:r w:rsidRPr="001F2A87">
        <w:rPr>
          <w:b/>
          <w:color w:val="FF0000"/>
          <w:sz w:val="24"/>
        </w:rPr>
        <w:t>Ayşe Şen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4. Uzunlukları metre ve santimetre birimleriyle tahmin eder ve tahminini ölçme sonucuyla karşılaştırır.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5. Metre ve santimetre birimleriyle ilgili problemleri çözer ve kurar.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6. Standart olan veya olmayan uzunluk ölçme birimleriyle sayı doğrusu modelleri oluşturur.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   1. Standart olmayan sıvı ölçme birimlerini kullanarak sıvıların miktarını ölçer.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Kilogramın kullanıldığı yerleri belirtir.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Kilogramla ilgili problemleri çözer ve kurar.</w:t>
      </w:r>
    </w:p>
    <w:p w:rsidR="00C95028" w:rsidRPr="00C95028" w:rsidRDefault="00C95028" w:rsidP="00C95028">
      <w:pPr>
        <w:rPr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 xml:space="preserve">Doğal Sayılarla </w:t>
      </w:r>
    </w:p>
    <w:p w:rsidR="00C95028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>Toplama İşlemi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1.Toplamları 100’e kadar olan doğal sayıların eldesiz toplama işlemini yapar.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2. Eldeli toplama işlemini yapar, toplama işleminde </w:t>
      </w:r>
      <w:proofErr w:type="spellStart"/>
      <w:r w:rsidRPr="00C95028">
        <w:rPr>
          <w:sz w:val="24"/>
        </w:rPr>
        <w:t>eldenin</w:t>
      </w:r>
      <w:proofErr w:type="spellEnd"/>
      <w:r w:rsidRPr="00C95028">
        <w:rPr>
          <w:sz w:val="24"/>
        </w:rPr>
        <w:t xml:space="preserve"> ne anlama geldiğini modellerle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İki doğal sayının toplandığı işlemde verilmeyen toplananı belirler.</w:t>
      </w:r>
    </w:p>
    <w:p w:rsidR="005E28F8" w:rsidRDefault="005E28F8" w:rsidP="00C95028">
      <w:pPr>
        <w:rPr>
          <w:sz w:val="24"/>
        </w:rPr>
      </w:pPr>
    </w:p>
    <w:p w:rsidR="005E28F8" w:rsidRDefault="005E28F8" w:rsidP="00C95028">
      <w:pPr>
        <w:rPr>
          <w:sz w:val="24"/>
        </w:rPr>
      </w:pPr>
      <w:r>
        <w:rPr>
          <w:sz w:val="24"/>
        </w:rPr>
        <w:lastRenderedPageBreak/>
        <w:t xml:space="preserve"> </w:t>
      </w:r>
      <w:r w:rsidRPr="005E28F8">
        <w:rPr>
          <w:color w:val="FF0000"/>
          <w:sz w:val="24"/>
        </w:rPr>
        <w:t>Gamze Turhan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 xml:space="preserve">4. Toplamları 100’ü geçmeyen, 10 ve 10’un katı olan doğal sayıların toplamını zihinden bulur. 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5. Toplamları 50’yi geçmeyen iki doğal sayıyı zihinden toplar.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6. Toplamı 100’e kadar olan iki doğal sayının toplamını tahmin eder ve tahminini işlem sonucuyla karşılaştırır.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7. Doğal sayılarla toplama işlemini gerektiren problemleri çözer ve kurar.</w:t>
      </w:r>
    </w:p>
    <w:p w:rsidR="00C95028" w:rsidRPr="00C95028" w:rsidRDefault="00C95028" w:rsidP="00C95028">
      <w:pPr>
        <w:rPr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  <w:r w:rsidRPr="00C95028">
        <w:rPr>
          <w:b/>
          <w:sz w:val="24"/>
        </w:rPr>
        <w:t>Doğal Sayılarla Çıkarma İşlemi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1. 100’den küçük ve onluk bozmayı gerektirmeyen iki doğal sayının farkını bulur.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2. Onluk bozmayı gerektiren iki doğal sayının farkını bulur, onluk bozmanın ne anlama geldiğini modellerle açıklar.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3. 100’den küçük ve 10’un katı olan iki doğal sayının farkını zihinden bulur.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4. 100’e kadar olan doğal sayılarla yapılan çıkarma işleminin sonucunu tahmin eder, tahminini işlem sonucuyla karşılaştırır.</w:t>
      </w:r>
    </w:p>
    <w:p w:rsidR="00C95028" w:rsidRPr="00C95028" w:rsidRDefault="00C95028" w:rsidP="00C95028">
      <w:pPr>
        <w:rPr>
          <w:sz w:val="24"/>
        </w:rPr>
      </w:pPr>
      <w:r w:rsidRPr="00C95028">
        <w:rPr>
          <w:sz w:val="24"/>
        </w:rPr>
        <w:t>5. Doğal sayılarla yapılan bir çıkarma işleminde verilmeyen eksileni veya çıkanı belirler.</w:t>
      </w:r>
    </w:p>
    <w:p w:rsidR="00C95028" w:rsidRPr="00C95028" w:rsidRDefault="00C95028" w:rsidP="00C95028">
      <w:pPr>
        <w:rPr>
          <w:sz w:val="24"/>
        </w:rPr>
      </w:pPr>
      <w:bookmarkStart w:id="0" w:name="_GoBack"/>
      <w:bookmarkEnd w:id="0"/>
    </w:p>
    <w:p w:rsidR="00C95028" w:rsidRPr="00C95028" w:rsidRDefault="00C95028" w:rsidP="00C95028">
      <w:pPr>
        <w:rPr>
          <w:b/>
          <w:sz w:val="24"/>
        </w:rPr>
      </w:pPr>
    </w:p>
    <w:p w:rsidR="00C95028" w:rsidRPr="00C95028" w:rsidRDefault="00C95028" w:rsidP="00C95028">
      <w:pPr>
        <w:rPr>
          <w:b/>
          <w:sz w:val="24"/>
        </w:rPr>
      </w:pPr>
    </w:p>
    <w:sectPr w:rsidR="00C95028" w:rsidRPr="00C95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0BB2"/>
    <w:multiLevelType w:val="hybridMultilevel"/>
    <w:tmpl w:val="B806759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6D37427"/>
    <w:multiLevelType w:val="hybridMultilevel"/>
    <w:tmpl w:val="5510D9F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028"/>
    <w:rsid w:val="001F2A87"/>
    <w:rsid w:val="005E28F8"/>
    <w:rsid w:val="00C95028"/>
    <w:rsid w:val="00E3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28"/>
    <w:pPr>
      <w:spacing w:after="0" w:line="240" w:lineRule="auto"/>
    </w:pPr>
    <w:rPr>
      <w:rFonts w:ascii="Times" w:eastAsia="Times New Roman" w:hAnsi="Times" w:cs="Times New Roman"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50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028"/>
    <w:pPr>
      <w:spacing w:after="0" w:line="240" w:lineRule="auto"/>
    </w:pPr>
    <w:rPr>
      <w:rFonts w:ascii="Times" w:eastAsia="Times New Roman" w:hAnsi="Times" w:cs="Times New Roman"/>
      <w:sz w:val="16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5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2013-03-02T18:00:00Z</dcterms:created>
  <dcterms:modified xsi:type="dcterms:W3CDTF">2013-03-04T18:57:00Z</dcterms:modified>
</cp:coreProperties>
</file>